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75" w:rsidRDefault="002F5895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1905" r="381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975" w:rsidRPr="002F5895" w:rsidRDefault="002F5895">
                            <w:pPr>
                              <w:rPr>
                                <w:rFonts w:ascii="Blackadder ITC" w:hAnsi="Blackadder IT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2F5895">
                              <w:rPr>
                                <w:rFonts w:ascii="Blackadder ITC" w:hAnsi="Blackadder ITC"/>
                                <w:sz w:val="72"/>
                                <w:szCs w:val="72"/>
                              </w:rPr>
                              <w:t>October’s Homework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4pt;width:525.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U6lrAIAAKk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" o:allowincell="f" filled="f" stroked="f">
                <v:textbox inset="0,0,0,0">
                  <w:txbxContent>
                    <w:p w:rsidR="00371975" w:rsidRPr="002F5895" w:rsidRDefault="002F5895">
                      <w:pPr>
                        <w:rPr>
                          <w:rFonts w:ascii="Blackadder ITC" w:hAnsi="Blackadder ITC"/>
                          <w:b/>
                          <w:bCs/>
                          <w:sz w:val="72"/>
                          <w:szCs w:val="72"/>
                        </w:rPr>
                      </w:pPr>
                      <w:r w:rsidRPr="002F5895">
                        <w:rPr>
                          <w:rFonts w:ascii="Blackadder ITC" w:hAnsi="Blackadder ITC"/>
                          <w:sz w:val="72"/>
                          <w:szCs w:val="72"/>
                        </w:rPr>
                        <w:t>October’s Homework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4445" t="381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975" w:rsidRDefault="002F5895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1377538" cy="1128833"/>
                                  <wp:effectExtent l="0" t="0" r="0" b="0"/>
                                  <wp:docPr id="1" name="Picture 1" descr="C:\Program Files (x86)\Microsoft Office\MEDIA\CAGCAT10\j0305493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Program Files (x86)\Microsoft Office\MEDIA\CAGCAT10\j0305493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804" cy="11290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.1pt;margin-top:-7.2pt;width:114.25pt;height:8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R07swIAALE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" o:allowincell="f" filled="f" stroked="f">
                <v:textbox inset="0,0,0,0">
                  <w:txbxContent>
                    <w:p w:rsidR="00371975" w:rsidRDefault="002F5895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1377538" cy="1128833"/>
                            <wp:effectExtent l="0" t="0" r="0" b="0"/>
                            <wp:docPr id="1" name="Picture 1" descr="C:\Program Files (x86)\Microsoft Office\MEDIA\CAGCAT10\j0305493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Program Files (x86)\Microsoft Office\MEDIA\CAGCAT10\j0305493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804" cy="11290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1975" w:rsidRDefault="00371975">
      <w:pPr>
        <w:rPr>
          <w:sz w:val="22"/>
          <w:szCs w:val="22"/>
        </w:rPr>
      </w:pPr>
    </w:p>
    <w:p w:rsidR="00371975" w:rsidRDefault="00371975"/>
    <w:p w:rsidR="00371975" w:rsidRDefault="003719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371975" w:rsidTr="002F5895">
        <w:trPr>
          <w:trHeight w:hRule="exact" w:val="500"/>
        </w:trPr>
        <w:tc>
          <w:tcPr>
            <w:tcW w:w="2016" w:type="dxa"/>
            <w:tcBorders>
              <w:bottom w:val="single" w:sz="4" w:space="0" w:color="auto"/>
            </w:tcBorders>
            <w:shd w:val="pct60" w:color="auto" w:fill="FFFFFF"/>
            <w:vAlign w:val="center"/>
          </w:tcPr>
          <w:p w:rsidR="00371975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371975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371975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371975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371975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371975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pct60" w:color="auto" w:fill="FFFFFF"/>
            <w:vAlign w:val="center"/>
          </w:tcPr>
          <w:p w:rsidR="00371975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371975" w:rsidTr="002F5895">
        <w:trPr>
          <w:trHeight w:hRule="exact" w:val="1500"/>
        </w:trPr>
        <w:tc>
          <w:tcPr>
            <w:tcW w:w="2016" w:type="dxa"/>
            <w:shd w:val="pct20" w:color="auto" w:fill="auto"/>
          </w:tcPr>
          <w:p w:rsidR="00371975" w:rsidRDefault="00371975"/>
        </w:tc>
        <w:tc>
          <w:tcPr>
            <w:tcW w:w="2016" w:type="dxa"/>
          </w:tcPr>
          <w:p w:rsidR="00371975" w:rsidRDefault="00371975"/>
        </w:tc>
        <w:tc>
          <w:tcPr>
            <w:tcW w:w="2016" w:type="dxa"/>
          </w:tcPr>
          <w:p w:rsidR="00371975" w:rsidRDefault="002F5895">
            <w:r>
              <w:t>1</w:t>
            </w:r>
          </w:p>
          <w:p w:rsidR="00892702" w:rsidRDefault="00892702"/>
          <w:p w:rsidR="00892702" w:rsidRDefault="00892702"/>
        </w:tc>
        <w:tc>
          <w:tcPr>
            <w:tcW w:w="2016" w:type="dxa"/>
          </w:tcPr>
          <w:p w:rsidR="00371975" w:rsidRDefault="002F5895">
            <w:r>
              <w:t>2</w:t>
            </w:r>
          </w:p>
        </w:tc>
        <w:tc>
          <w:tcPr>
            <w:tcW w:w="2016" w:type="dxa"/>
          </w:tcPr>
          <w:p w:rsidR="00371975" w:rsidRDefault="002F5895">
            <w:r>
              <w:t>3</w:t>
            </w:r>
          </w:p>
          <w:p w:rsidR="00892702" w:rsidRDefault="00892702"/>
          <w:p w:rsidR="00892702" w:rsidRDefault="00892702">
            <w:r w:rsidRPr="00892702">
              <w:rPr>
                <w:color w:val="FF0000"/>
              </w:rPr>
              <w:t xml:space="preserve">Expanded and Standard Form </w:t>
            </w:r>
            <w:r w:rsidRPr="00892702">
              <w:rPr>
                <w:b/>
                <w:color w:val="FF0000"/>
              </w:rPr>
              <w:t>Quiz</w:t>
            </w:r>
          </w:p>
        </w:tc>
        <w:tc>
          <w:tcPr>
            <w:tcW w:w="2016" w:type="dxa"/>
          </w:tcPr>
          <w:p w:rsidR="00371975" w:rsidRDefault="002F5895">
            <w:r>
              <w:t>4</w:t>
            </w:r>
          </w:p>
        </w:tc>
        <w:tc>
          <w:tcPr>
            <w:tcW w:w="2016" w:type="dxa"/>
            <w:shd w:val="pct20" w:color="auto" w:fill="auto"/>
          </w:tcPr>
          <w:p w:rsidR="00371975" w:rsidRDefault="002F5895">
            <w:r>
              <w:t>5</w:t>
            </w:r>
          </w:p>
        </w:tc>
      </w:tr>
      <w:tr w:rsidR="00371975" w:rsidTr="002F5895">
        <w:trPr>
          <w:trHeight w:hRule="exact" w:val="1500"/>
        </w:trPr>
        <w:tc>
          <w:tcPr>
            <w:tcW w:w="2016" w:type="dxa"/>
            <w:shd w:val="pct20" w:color="auto" w:fill="auto"/>
          </w:tcPr>
          <w:p w:rsidR="00371975" w:rsidRDefault="002F5895">
            <w:r>
              <w:t>6</w:t>
            </w:r>
          </w:p>
        </w:tc>
        <w:tc>
          <w:tcPr>
            <w:tcW w:w="2016" w:type="dxa"/>
          </w:tcPr>
          <w:p w:rsidR="00371975" w:rsidRDefault="002F5895">
            <w:r>
              <w:t>7</w:t>
            </w:r>
          </w:p>
          <w:p w:rsidR="00892702" w:rsidRDefault="00892702"/>
          <w:p w:rsidR="00892702" w:rsidRDefault="00892702"/>
        </w:tc>
        <w:tc>
          <w:tcPr>
            <w:tcW w:w="2016" w:type="dxa"/>
          </w:tcPr>
          <w:p w:rsidR="00371975" w:rsidRDefault="002F5895">
            <w:r>
              <w:t>8</w:t>
            </w:r>
          </w:p>
        </w:tc>
        <w:tc>
          <w:tcPr>
            <w:tcW w:w="2016" w:type="dxa"/>
          </w:tcPr>
          <w:p w:rsidR="00371975" w:rsidRDefault="002F5895">
            <w:r>
              <w:t>9</w:t>
            </w:r>
          </w:p>
          <w:p w:rsidR="00892702" w:rsidRDefault="00892702"/>
          <w:p w:rsidR="00892702" w:rsidRDefault="00892702" w:rsidP="00892702">
            <w:r w:rsidRPr="00892702">
              <w:rPr>
                <w:color w:val="FF0000"/>
              </w:rPr>
              <w:t xml:space="preserve">Estimating </w:t>
            </w:r>
            <w:r>
              <w:rPr>
                <w:b/>
                <w:color w:val="FF0000"/>
              </w:rPr>
              <w:t>Test</w:t>
            </w:r>
          </w:p>
        </w:tc>
        <w:tc>
          <w:tcPr>
            <w:tcW w:w="2016" w:type="dxa"/>
          </w:tcPr>
          <w:p w:rsidR="00371975" w:rsidRDefault="002F5895">
            <w:r>
              <w:t>10</w:t>
            </w:r>
          </w:p>
        </w:tc>
        <w:tc>
          <w:tcPr>
            <w:tcW w:w="2016" w:type="dxa"/>
          </w:tcPr>
          <w:p w:rsidR="00371975" w:rsidRDefault="002F5895">
            <w:r>
              <w:t>11</w:t>
            </w:r>
          </w:p>
        </w:tc>
        <w:tc>
          <w:tcPr>
            <w:tcW w:w="2016" w:type="dxa"/>
            <w:shd w:val="pct20" w:color="auto" w:fill="auto"/>
          </w:tcPr>
          <w:p w:rsidR="00371975" w:rsidRDefault="002F5895">
            <w:r>
              <w:t>12</w:t>
            </w:r>
          </w:p>
        </w:tc>
      </w:tr>
      <w:tr w:rsidR="00371975" w:rsidTr="002F5895">
        <w:trPr>
          <w:trHeight w:hRule="exact" w:val="1500"/>
        </w:trPr>
        <w:tc>
          <w:tcPr>
            <w:tcW w:w="2016" w:type="dxa"/>
            <w:shd w:val="pct20" w:color="auto" w:fill="auto"/>
          </w:tcPr>
          <w:p w:rsidR="00371975" w:rsidRDefault="002F5895">
            <w:r>
              <w:t>13</w:t>
            </w:r>
          </w:p>
        </w:tc>
        <w:tc>
          <w:tcPr>
            <w:tcW w:w="2016" w:type="dxa"/>
          </w:tcPr>
          <w:p w:rsidR="00371975" w:rsidRDefault="002F5895">
            <w:r>
              <w:t>14</w:t>
            </w:r>
          </w:p>
          <w:p w:rsidR="00892702" w:rsidRDefault="00892702"/>
          <w:p w:rsidR="00892702" w:rsidRPr="00892702" w:rsidRDefault="00892702" w:rsidP="00892702">
            <w:pPr>
              <w:jc w:val="center"/>
              <w:rPr>
                <w:rFonts w:ascii="Curlz MT" w:hAnsi="Curlz MT"/>
                <w:sz w:val="40"/>
                <w:szCs w:val="40"/>
              </w:rPr>
            </w:pPr>
            <w:r w:rsidRPr="00892702">
              <w:rPr>
                <w:rFonts w:ascii="Curlz MT" w:hAnsi="Curlz MT"/>
                <w:color w:val="943634" w:themeColor="accent2" w:themeShade="BF"/>
                <w:sz w:val="40"/>
                <w:szCs w:val="40"/>
              </w:rPr>
              <w:t>No School</w:t>
            </w:r>
          </w:p>
        </w:tc>
        <w:tc>
          <w:tcPr>
            <w:tcW w:w="2016" w:type="dxa"/>
          </w:tcPr>
          <w:p w:rsidR="00371975" w:rsidRDefault="002F5895">
            <w:r>
              <w:t>15</w:t>
            </w:r>
          </w:p>
          <w:p w:rsidR="00892702" w:rsidRDefault="00892702"/>
          <w:p w:rsidR="00892702" w:rsidRDefault="00892702"/>
        </w:tc>
        <w:tc>
          <w:tcPr>
            <w:tcW w:w="2016" w:type="dxa"/>
          </w:tcPr>
          <w:p w:rsidR="00371975" w:rsidRDefault="002F5895">
            <w:r>
              <w:t>16</w:t>
            </w:r>
          </w:p>
        </w:tc>
        <w:tc>
          <w:tcPr>
            <w:tcW w:w="2016" w:type="dxa"/>
          </w:tcPr>
          <w:p w:rsidR="00371975" w:rsidRDefault="002F5895">
            <w:r>
              <w:t>17</w:t>
            </w:r>
          </w:p>
        </w:tc>
        <w:tc>
          <w:tcPr>
            <w:tcW w:w="2016" w:type="dxa"/>
          </w:tcPr>
          <w:p w:rsidR="00371975" w:rsidRDefault="002F5895">
            <w:r>
              <w:t>18</w:t>
            </w:r>
          </w:p>
          <w:p w:rsidR="00892702" w:rsidRDefault="00892702"/>
          <w:p w:rsidR="00892702" w:rsidRDefault="00892702">
            <w:r w:rsidRPr="00892702">
              <w:rPr>
                <w:color w:val="FF0000"/>
              </w:rPr>
              <w:t xml:space="preserve">Fraction </w:t>
            </w:r>
            <w:r w:rsidRPr="00892702">
              <w:rPr>
                <w:b/>
                <w:color w:val="FF0000"/>
              </w:rPr>
              <w:t>Quiz</w:t>
            </w:r>
          </w:p>
        </w:tc>
        <w:tc>
          <w:tcPr>
            <w:tcW w:w="2016" w:type="dxa"/>
            <w:shd w:val="pct20" w:color="auto" w:fill="auto"/>
          </w:tcPr>
          <w:p w:rsidR="00371975" w:rsidRDefault="002F5895">
            <w:r>
              <w:t>19</w:t>
            </w:r>
          </w:p>
        </w:tc>
      </w:tr>
      <w:tr w:rsidR="00371975" w:rsidTr="002F5895">
        <w:trPr>
          <w:trHeight w:hRule="exact" w:val="1500"/>
        </w:trPr>
        <w:tc>
          <w:tcPr>
            <w:tcW w:w="2016" w:type="dxa"/>
            <w:shd w:val="pct20" w:color="auto" w:fill="auto"/>
          </w:tcPr>
          <w:p w:rsidR="00371975" w:rsidRDefault="002F5895">
            <w:r>
              <w:t>20</w:t>
            </w:r>
          </w:p>
        </w:tc>
        <w:tc>
          <w:tcPr>
            <w:tcW w:w="2016" w:type="dxa"/>
          </w:tcPr>
          <w:p w:rsidR="00371975" w:rsidRDefault="002F5895">
            <w:r>
              <w:t>21</w:t>
            </w:r>
          </w:p>
          <w:p w:rsidR="00892702" w:rsidRDefault="00892702"/>
          <w:p w:rsidR="00892702" w:rsidRPr="00892702" w:rsidRDefault="00892702">
            <w:pPr>
              <w:rPr>
                <w:b/>
              </w:rPr>
            </w:pPr>
            <w:r w:rsidRPr="00892702">
              <w:rPr>
                <w:b/>
              </w:rPr>
              <w:t>Start Measurement Project</w:t>
            </w:r>
          </w:p>
        </w:tc>
        <w:tc>
          <w:tcPr>
            <w:tcW w:w="2016" w:type="dxa"/>
          </w:tcPr>
          <w:p w:rsidR="00371975" w:rsidRDefault="002F5895">
            <w:r>
              <w:t>22</w:t>
            </w:r>
          </w:p>
        </w:tc>
        <w:tc>
          <w:tcPr>
            <w:tcW w:w="2016" w:type="dxa"/>
          </w:tcPr>
          <w:p w:rsidR="00371975" w:rsidRDefault="002F5895">
            <w:r>
              <w:t>23</w:t>
            </w:r>
          </w:p>
        </w:tc>
        <w:tc>
          <w:tcPr>
            <w:tcW w:w="2016" w:type="dxa"/>
          </w:tcPr>
          <w:p w:rsidR="00371975" w:rsidRDefault="002F5895">
            <w:r>
              <w:t>24</w:t>
            </w:r>
          </w:p>
        </w:tc>
        <w:tc>
          <w:tcPr>
            <w:tcW w:w="2016" w:type="dxa"/>
          </w:tcPr>
          <w:p w:rsidR="00371975" w:rsidRDefault="002F5895">
            <w:r>
              <w:t>25</w:t>
            </w:r>
          </w:p>
          <w:p w:rsidR="00892702" w:rsidRDefault="00892702"/>
          <w:p w:rsidR="00892702" w:rsidRDefault="00892702">
            <w:r w:rsidRPr="00892702">
              <w:rPr>
                <w:color w:val="FF0000"/>
              </w:rPr>
              <w:t>Measurement Project due</w:t>
            </w:r>
          </w:p>
        </w:tc>
        <w:tc>
          <w:tcPr>
            <w:tcW w:w="2016" w:type="dxa"/>
            <w:shd w:val="pct20" w:color="auto" w:fill="auto"/>
          </w:tcPr>
          <w:p w:rsidR="00371975" w:rsidRDefault="002F5895">
            <w:r>
              <w:t>26</w:t>
            </w:r>
          </w:p>
        </w:tc>
      </w:tr>
      <w:tr w:rsidR="00371975" w:rsidTr="002F5895">
        <w:trPr>
          <w:trHeight w:hRule="exact" w:val="1500"/>
        </w:trPr>
        <w:tc>
          <w:tcPr>
            <w:tcW w:w="2016" w:type="dxa"/>
            <w:shd w:val="pct20" w:color="auto" w:fill="auto"/>
          </w:tcPr>
          <w:p w:rsidR="00371975" w:rsidRDefault="002F5895">
            <w:r>
              <w:t>27</w:t>
            </w:r>
          </w:p>
        </w:tc>
        <w:tc>
          <w:tcPr>
            <w:tcW w:w="2016" w:type="dxa"/>
          </w:tcPr>
          <w:p w:rsidR="00371975" w:rsidRDefault="002F5895">
            <w:r>
              <w:t>28</w:t>
            </w:r>
          </w:p>
        </w:tc>
        <w:tc>
          <w:tcPr>
            <w:tcW w:w="2016" w:type="dxa"/>
          </w:tcPr>
          <w:p w:rsidR="00371975" w:rsidRDefault="002F5895">
            <w:r>
              <w:t>29</w:t>
            </w:r>
          </w:p>
        </w:tc>
        <w:tc>
          <w:tcPr>
            <w:tcW w:w="2016" w:type="dxa"/>
          </w:tcPr>
          <w:p w:rsidR="00371975" w:rsidRDefault="002F5895">
            <w:r>
              <w:t>30</w:t>
            </w:r>
          </w:p>
          <w:p w:rsidR="00892702" w:rsidRDefault="00892702"/>
          <w:p w:rsidR="00892702" w:rsidRDefault="00892702">
            <w:bookmarkStart w:id="0" w:name="_GoBack"/>
            <w:bookmarkEnd w:id="0"/>
          </w:p>
        </w:tc>
        <w:tc>
          <w:tcPr>
            <w:tcW w:w="2016" w:type="dxa"/>
          </w:tcPr>
          <w:p w:rsidR="00371975" w:rsidRDefault="002F5895">
            <w:r>
              <w:t>31</w:t>
            </w:r>
          </w:p>
          <w:p w:rsidR="002F5895" w:rsidRDefault="002F5895"/>
          <w:p w:rsidR="002F5895" w:rsidRPr="00892702" w:rsidRDefault="002F5895" w:rsidP="00892702">
            <w:pPr>
              <w:jc w:val="center"/>
              <w:rPr>
                <w:rFonts w:ascii="Blackadder ITC" w:hAnsi="Blackadder ITC"/>
                <w:sz w:val="36"/>
                <w:szCs w:val="36"/>
              </w:rPr>
            </w:pPr>
            <w:r w:rsidRPr="00892702">
              <w:rPr>
                <w:rFonts w:ascii="Blackadder ITC" w:hAnsi="Blackadder ITC"/>
                <w:color w:val="E36C0A" w:themeColor="accent6" w:themeShade="BF"/>
                <w:sz w:val="36"/>
                <w:szCs w:val="36"/>
              </w:rPr>
              <w:t>Halloween Party</w:t>
            </w:r>
          </w:p>
        </w:tc>
        <w:tc>
          <w:tcPr>
            <w:tcW w:w="2016" w:type="dxa"/>
          </w:tcPr>
          <w:p w:rsidR="00371975" w:rsidRDefault="00371975"/>
        </w:tc>
        <w:tc>
          <w:tcPr>
            <w:tcW w:w="2016" w:type="dxa"/>
            <w:shd w:val="pct20" w:color="auto" w:fill="auto"/>
          </w:tcPr>
          <w:p w:rsidR="00371975" w:rsidRDefault="00371975"/>
        </w:tc>
      </w:tr>
    </w:tbl>
    <w:p w:rsidR="00371975" w:rsidRDefault="00371975"/>
    <w:p w:rsidR="00371975" w:rsidRDefault="00371975">
      <w:pPr>
        <w:jc w:val="center"/>
      </w:pPr>
    </w:p>
    <w:sectPr w:rsidR="00371975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95"/>
    <w:rsid w:val="002F5895"/>
    <w:rsid w:val="00371975"/>
    <w:rsid w:val="004503ED"/>
    <w:rsid w:val="005B4A28"/>
    <w:rsid w:val="00892702"/>
    <w:rsid w:val="00B6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itlin.ruiz\AppData\Roaming\Microsoft\Templates\EdWorld_7DayCalendar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</Template>
  <TotalTime>10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Windows User</dc:creator>
  <cp:lastModifiedBy>Windows User</cp:lastModifiedBy>
  <cp:revision>2</cp:revision>
  <dcterms:created xsi:type="dcterms:W3CDTF">2013-09-26T23:22:00Z</dcterms:created>
  <dcterms:modified xsi:type="dcterms:W3CDTF">2013-09-26T23:32:00Z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